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7B484" w14:textId="1D13272F" w:rsidR="008733EC" w:rsidRDefault="008733EC" w:rsidP="008733EC">
      <w:pPr>
        <w:spacing w:line="36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8733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Supplementary 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table</w:t>
      </w:r>
    </w:p>
    <w:p w14:paraId="12B39F9C" w14:textId="77777777" w:rsidR="008733EC" w:rsidRDefault="008733EC" w:rsidP="008733EC">
      <w:pPr>
        <w:spacing w:line="360" w:lineRule="auto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A243155" w14:textId="782C4609" w:rsidR="008733EC" w:rsidRPr="00B4644B" w:rsidRDefault="008733EC" w:rsidP="008733EC">
      <w:pPr>
        <w:spacing w:line="360" w:lineRule="auto"/>
        <w:ind w:firstLine="40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644B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B4644B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. </w:t>
      </w:r>
      <w:r w:rsidRPr="00B464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 of desirable attributes of molecular descriptors for use</w:t>
      </w:r>
    </w:p>
    <w:tbl>
      <w:tblPr>
        <w:tblStyle w:val="Tabela-Siatka"/>
        <w:tblW w:w="8897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9"/>
        <w:gridCol w:w="2092"/>
        <w:gridCol w:w="3546"/>
      </w:tblGrid>
      <w:tr w:rsidR="008733EC" w:rsidRPr="003F74F2" w14:paraId="52CECDA2" w14:textId="77777777" w:rsidTr="005209B0">
        <w:trPr>
          <w:jc w:val="center"/>
        </w:trPr>
        <w:tc>
          <w:tcPr>
            <w:tcW w:w="325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9853AC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 Java Class</w:t>
            </w:r>
          </w:p>
        </w:tc>
        <w:tc>
          <w:tcPr>
            <w:tcW w:w="209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2DEDA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354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802143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Description</w:t>
            </w:r>
          </w:p>
        </w:tc>
      </w:tr>
      <w:tr w:rsidR="008733EC" w:rsidRPr="003F74F2" w14:paraId="295CACA6" w14:textId="77777777" w:rsidTr="005209B0">
        <w:trPr>
          <w:jc w:val="center"/>
        </w:trPr>
        <w:tc>
          <w:tcPr>
            <w:tcW w:w="3259" w:type="dxa"/>
            <w:tcBorders>
              <w:top w:val="single" w:sz="4" w:space="0" w:color="auto"/>
            </w:tcBorders>
            <w:vAlign w:val="center"/>
          </w:tcPr>
          <w:p w14:paraId="62B3B48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Acidic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Group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tcBorders>
              <w:top w:val="single" w:sz="4" w:space="0" w:color="auto"/>
            </w:tcBorders>
            <w:vAlign w:val="center"/>
          </w:tcPr>
          <w:p w14:paraId="2320FEA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nAcid</w:t>
            </w:r>
          </w:p>
        </w:tc>
        <w:tc>
          <w:tcPr>
            <w:tcW w:w="3546" w:type="dxa"/>
            <w:tcBorders>
              <w:top w:val="single" w:sz="4" w:space="0" w:color="auto"/>
            </w:tcBorders>
            <w:vAlign w:val="center"/>
          </w:tcPr>
          <w:p w14:paraId="43D6FAB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acidic groups</w:t>
            </w:r>
          </w:p>
        </w:tc>
      </w:tr>
      <w:tr w:rsidR="008733EC" w:rsidRPr="003F74F2" w14:paraId="08853A66" w14:textId="77777777" w:rsidTr="005209B0">
        <w:trPr>
          <w:jc w:val="center"/>
        </w:trPr>
        <w:tc>
          <w:tcPr>
            <w:tcW w:w="3259" w:type="dxa"/>
            <w:vAlign w:val="center"/>
          </w:tcPr>
          <w:p w14:paraId="63582D4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Basic Group Count Descriptor</w:t>
            </w:r>
          </w:p>
        </w:tc>
        <w:tc>
          <w:tcPr>
            <w:tcW w:w="2092" w:type="dxa"/>
            <w:vAlign w:val="center"/>
          </w:tcPr>
          <w:p w14:paraId="48CECA6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nBase</w:t>
            </w:r>
          </w:p>
        </w:tc>
        <w:tc>
          <w:tcPr>
            <w:tcW w:w="3546" w:type="dxa"/>
            <w:vAlign w:val="center"/>
          </w:tcPr>
          <w:p w14:paraId="403691D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basic groups</w:t>
            </w:r>
          </w:p>
        </w:tc>
      </w:tr>
      <w:tr w:rsidR="008733EC" w:rsidRPr="003F74F2" w14:paraId="1F285498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7A1E205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ALOGP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70CC6A4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ALogP</w:t>
            </w:r>
          </w:p>
        </w:tc>
        <w:tc>
          <w:tcPr>
            <w:tcW w:w="3546" w:type="dxa"/>
            <w:vAlign w:val="center"/>
          </w:tcPr>
          <w:p w14:paraId="6D16CFA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Ghose-Crippen LogKow</w:t>
            </w:r>
          </w:p>
        </w:tc>
      </w:tr>
      <w:tr w:rsidR="008733EC" w:rsidRPr="003F74F2" w14:paraId="036341D6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941FD7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23A6C66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ALogP2</w:t>
            </w:r>
          </w:p>
        </w:tc>
        <w:tc>
          <w:tcPr>
            <w:tcW w:w="3546" w:type="dxa"/>
            <w:vAlign w:val="center"/>
          </w:tcPr>
          <w:p w14:paraId="5016526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Square of ALogP</w:t>
            </w:r>
          </w:p>
        </w:tc>
      </w:tr>
      <w:tr w:rsidR="008733EC" w:rsidRPr="003F74F2" w14:paraId="03F8313E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11E1661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F17494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AMR</w:t>
            </w:r>
          </w:p>
        </w:tc>
        <w:tc>
          <w:tcPr>
            <w:tcW w:w="3546" w:type="dxa"/>
            <w:vAlign w:val="center"/>
          </w:tcPr>
          <w:p w14:paraId="0B63852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Molar refractivity</w:t>
            </w:r>
          </w:p>
        </w:tc>
      </w:tr>
      <w:tr w:rsidR="008733EC" w:rsidRPr="003F74F2" w14:paraId="31EBA401" w14:textId="77777777" w:rsidTr="005209B0">
        <w:trPr>
          <w:jc w:val="center"/>
        </w:trPr>
        <w:tc>
          <w:tcPr>
            <w:tcW w:w="3259" w:type="dxa"/>
            <w:vAlign w:val="center"/>
          </w:tcPr>
          <w:p w14:paraId="6385C59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APol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1DFA99F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apol</w:t>
            </w:r>
          </w:p>
        </w:tc>
        <w:tc>
          <w:tcPr>
            <w:tcW w:w="3546" w:type="dxa"/>
            <w:vAlign w:val="center"/>
          </w:tcPr>
          <w:p w14:paraId="31F227B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the atomic polarizabilities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(including implicit hydrogens)</w:t>
            </w:r>
          </w:p>
        </w:tc>
      </w:tr>
      <w:tr w:rsidR="008733EC" w:rsidRPr="003F74F2" w14:paraId="312631F2" w14:textId="77777777" w:rsidTr="005209B0">
        <w:trPr>
          <w:jc w:val="center"/>
        </w:trPr>
        <w:tc>
          <w:tcPr>
            <w:tcW w:w="3259" w:type="dxa"/>
            <w:vAlign w:val="center"/>
          </w:tcPr>
          <w:p w14:paraId="37FF772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Aromatic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Atoms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5E8A12B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naAromAtom</w:t>
            </w:r>
          </w:p>
        </w:tc>
        <w:tc>
          <w:tcPr>
            <w:tcW w:w="3546" w:type="dxa"/>
            <w:vAlign w:val="center"/>
          </w:tcPr>
          <w:p w14:paraId="71FDD01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aromatic atoms</w:t>
            </w:r>
          </w:p>
        </w:tc>
      </w:tr>
      <w:tr w:rsidR="008733EC" w:rsidRPr="003F74F2" w14:paraId="7AE14B81" w14:textId="77777777" w:rsidTr="005209B0">
        <w:trPr>
          <w:jc w:val="center"/>
        </w:trPr>
        <w:tc>
          <w:tcPr>
            <w:tcW w:w="3259" w:type="dxa"/>
            <w:vAlign w:val="center"/>
          </w:tcPr>
          <w:p w14:paraId="2156CDF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Aromatic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Bonds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1A28F17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nAromBond</w:t>
            </w:r>
          </w:p>
        </w:tc>
        <w:tc>
          <w:tcPr>
            <w:tcW w:w="3546" w:type="dxa"/>
            <w:vAlign w:val="center"/>
          </w:tcPr>
          <w:p w14:paraId="2FC3856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aromatic bonds</w:t>
            </w:r>
          </w:p>
        </w:tc>
      </w:tr>
      <w:tr w:rsidR="008733EC" w:rsidRPr="003F74F2" w14:paraId="08C605A9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301A8F9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Atom Count Descriptor</w:t>
            </w:r>
          </w:p>
        </w:tc>
        <w:tc>
          <w:tcPr>
            <w:tcW w:w="2092" w:type="dxa"/>
            <w:vAlign w:val="center"/>
          </w:tcPr>
          <w:p w14:paraId="0602A9B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nAtom</w:t>
            </w:r>
          </w:p>
        </w:tc>
        <w:tc>
          <w:tcPr>
            <w:tcW w:w="3546" w:type="dxa"/>
            <w:vAlign w:val="center"/>
          </w:tcPr>
          <w:p w14:paraId="2F3469A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atoms</w:t>
            </w:r>
          </w:p>
        </w:tc>
      </w:tr>
      <w:tr w:rsidR="008733EC" w:rsidRPr="003F74F2" w14:paraId="24B7CAB8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2FD3DDA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DEAADB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nHeavyAtom</w:t>
            </w:r>
          </w:p>
        </w:tc>
        <w:tc>
          <w:tcPr>
            <w:tcW w:w="3546" w:type="dxa"/>
            <w:vAlign w:val="center"/>
          </w:tcPr>
          <w:p w14:paraId="5F17878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heavy atoms (i.e., not hydrogen)</w:t>
            </w:r>
          </w:p>
        </w:tc>
      </w:tr>
      <w:tr w:rsidR="008733EC" w:rsidRPr="003F74F2" w14:paraId="6D676583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9E8CBE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2E3860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</w:t>
            </w:r>
          </w:p>
        </w:tc>
        <w:tc>
          <w:tcPr>
            <w:tcW w:w="3546" w:type="dxa"/>
            <w:vAlign w:val="center"/>
          </w:tcPr>
          <w:p w14:paraId="5D99B95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hydrogen atoms</w:t>
            </w:r>
          </w:p>
        </w:tc>
      </w:tr>
      <w:tr w:rsidR="008733EC" w:rsidRPr="003F74F2" w14:paraId="5399F863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2AE53E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4D625A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nC</w:t>
            </w:r>
          </w:p>
        </w:tc>
        <w:tc>
          <w:tcPr>
            <w:tcW w:w="3546" w:type="dxa"/>
            <w:vAlign w:val="center"/>
          </w:tcPr>
          <w:p w14:paraId="066E615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carbon atoms</w:t>
            </w:r>
          </w:p>
        </w:tc>
      </w:tr>
      <w:tr w:rsidR="008733EC" w:rsidRPr="003F74F2" w14:paraId="125E3F37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4DAD25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9C5494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3546" w:type="dxa"/>
            <w:vAlign w:val="center"/>
          </w:tcPr>
          <w:p w14:paraId="5098D63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oxygen atoms</w:t>
            </w:r>
          </w:p>
        </w:tc>
      </w:tr>
      <w:tr w:rsidR="008733EC" w:rsidRPr="003F74F2" w14:paraId="102D6177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44ABEEE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PaDEL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Bond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12F9108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nBondsS3</w:t>
            </w:r>
          </w:p>
        </w:tc>
        <w:tc>
          <w:tcPr>
            <w:tcW w:w="3546" w:type="dxa"/>
            <w:vAlign w:val="center"/>
          </w:tcPr>
          <w:p w14:paraId="77FBC12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T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otal number of single bonds</w:t>
            </w:r>
          </w:p>
        </w:tc>
      </w:tr>
      <w:tr w:rsidR="008733EC" w:rsidRPr="003F74F2" w14:paraId="7E02780F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800CE8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200B32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nBondsD</w:t>
            </w:r>
          </w:p>
        </w:tc>
        <w:tc>
          <w:tcPr>
            <w:tcW w:w="3546" w:type="dxa"/>
            <w:vAlign w:val="center"/>
          </w:tcPr>
          <w:p w14:paraId="3FE6381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double bonds</w:t>
            </w:r>
          </w:p>
        </w:tc>
      </w:tr>
      <w:tr w:rsidR="008733EC" w:rsidRPr="003F74F2" w14:paraId="0E035F13" w14:textId="77777777" w:rsidTr="005209B0">
        <w:trPr>
          <w:jc w:val="center"/>
        </w:trPr>
        <w:tc>
          <w:tcPr>
            <w:tcW w:w="3259" w:type="dxa"/>
            <w:vAlign w:val="center"/>
          </w:tcPr>
          <w:p w14:paraId="3FC4D00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BPolDescriptor</w:t>
            </w:r>
          </w:p>
        </w:tc>
        <w:tc>
          <w:tcPr>
            <w:tcW w:w="2092" w:type="dxa"/>
            <w:vAlign w:val="center"/>
          </w:tcPr>
          <w:p w14:paraId="7C6CC09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bpol</w:t>
            </w:r>
          </w:p>
        </w:tc>
        <w:tc>
          <w:tcPr>
            <w:tcW w:w="3546" w:type="dxa"/>
            <w:vAlign w:val="center"/>
          </w:tcPr>
          <w:p w14:paraId="7325D90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the absolute value of the difference between atomic polarizabilities of all bonded atoms in the molecule</w:t>
            </w:r>
          </w:p>
        </w:tc>
      </w:tr>
      <w:tr w:rsidR="008733EC" w:rsidRPr="003F74F2" w14:paraId="7C44914D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32630FA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Constitutional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1D5D4D6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3546" w:type="dxa"/>
            <w:vAlign w:val="center"/>
          </w:tcPr>
          <w:p w14:paraId="1F6EE49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atomic van der Waals volumes</w:t>
            </w:r>
          </w:p>
        </w:tc>
      </w:tr>
      <w:tr w:rsidR="008733EC" w:rsidRPr="003F74F2" w14:paraId="61D75CE4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D87415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8E3798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Sse</w:t>
            </w:r>
          </w:p>
        </w:tc>
        <w:tc>
          <w:tcPr>
            <w:tcW w:w="3546" w:type="dxa"/>
            <w:vAlign w:val="center"/>
          </w:tcPr>
          <w:p w14:paraId="49B9394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atomic Sanderson electronegativities</w:t>
            </w:r>
          </w:p>
        </w:tc>
      </w:tr>
      <w:tr w:rsidR="008733EC" w:rsidRPr="003F74F2" w14:paraId="05FE4F13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1E13799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C2C326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</w:t>
            </w:r>
          </w:p>
        </w:tc>
        <w:tc>
          <w:tcPr>
            <w:tcW w:w="3546" w:type="dxa"/>
            <w:vAlign w:val="center"/>
          </w:tcPr>
          <w:p w14:paraId="76967B1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atomic Pauling electronegativities</w:t>
            </w:r>
          </w:p>
        </w:tc>
      </w:tr>
      <w:tr w:rsidR="008733EC" w:rsidRPr="003F74F2" w14:paraId="7162E27C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082C344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22DED10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</w:t>
            </w:r>
          </w:p>
        </w:tc>
        <w:tc>
          <w:tcPr>
            <w:tcW w:w="3546" w:type="dxa"/>
            <w:vAlign w:val="center"/>
          </w:tcPr>
          <w:p w14:paraId="5906B53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atomic polarizabilities (scaled on carbon atom)</w:t>
            </w:r>
          </w:p>
        </w:tc>
      </w:tr>
      <w:tr w:rsidR="008733EC" w:rsidRPr="003F74F2" w14:paraId="6FD9A081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997914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6AD2FB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</w:t>
            </w:r>
          </w:p>
        </w:tc>
        <w:tc>
          <w:tcPr>
            <w:tcW w:w="3546" w:type="dxa"/>
            <w:vAlign w:val="center"/>
          </w:tcPr>
          <w:p w14:paraId="7D0CD1C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first first ionization potentials (scaled on carbon atom)</w:t>
            </w:r>
          </w:p>
        </w:tc>
      </w:tr>
      <w:tr w:rsidR="008733EC" w:rsidRPr="003F74F2" w14:paraId="725229C5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0AEF589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Detour Matrix Descriptor</w:t>
            </w:r>
          </w:p>
        </w:tc>
        <w:tc>
          <w:tcPr>
            <w:tcW w:w="2092" w:type="dxa"/>
            <w:vAlign w:val="center"/>
          </w:tcPr>
          <w:p w14:paraId="1B26901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SpMax_Dt</w:t>
            </w:r>
          </w:p>
        </w:tc>
        <w:tc>
          <w:tcPr>
            <w:tcW w:w="3546" w:type="dxa"/>
            <w:vAlign w:val="center"/>
          </w:tcPr>
          <w:p w14:paraId="3171B5A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Leading eigenvalue from detour matrix</w:t>
            </w:r>
          </w:p>
        </w:tc>
      </w:tr>
      <w:tr w:rsidR="008733EC" w:rsidRPr="003F74F2" w14:paraId="7605182C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519588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86758A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SpDiam_Dt</w:t>
            </w:r>
          </w:p>
        </w:tc>
        <w:tc>
          <w:tcPr>
            <w:tcW w:w="3546" w:type="dxa"/>
            <w:vAlign w:val="center"/>
          </w:tcPr>
          <w:p w14:paraId="3FC14F1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Spectral diameter from detour matrix</w:t>
            </w:r>
          </w:p>
        </w:tc>
      </w:tr>
      <w:tr w:rsidR="008733EC" w:rsidRPr="003F74F2" w14:paraId="5C979640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C7D4DD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2E20F71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SpAD_Dt</w:t>
            </w:r>
          </w:p>
        </w:tc>
        <w:tc>
          <w:tcPr>
            <w:tcW w:w="3546" w:type="dxa"/>
            <w:vAlign w:val="center"/>
          </w:tcPr>
          <w:p w14:paraId="41B51FF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Spectral absolute deviation from detour matrix</w:t>
            </w:r>
          </w:p>
        </w:tc>
      </w:tr>
      <w:tr w:rsidR="008733EC" w:rsidRPr="003F74F2" w14:paraId="2D10A0BB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E6C017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080575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SpMAD_Dt</w:t>
            </w:r>
          </w:p>
        </w:tc>
        <w:tc>
          <w:tcPr>
            <w:tcW w:w="3546" w:type="dxa"/>
            <w:vAlign w:val="center"/>
          </w:tcPr>
          <w:p w14:paraId="66A3982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Spectral mean absolute deviation from detour matrix</w:t>
            </w:r>
          </w:p>
        </w:tc>
      </w:tr>
      <w:tr w:rsidR="008733EC" w:rsidRPr="003F74F2" w14:paraId="58164153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1F2DEE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D5D396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EE_Dt</w:t>
            </w:r>
          </w:p>
        </w:tc>
        <w:tc>
          <w:tcPr>
            <w:tcW w:w="3546" w:type="dxa"/>
            <w:vAlign w:val="center"/>
          </w:tcPr>
          <w:p w14:paraId="4C6EF76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Estrada-like index from detour matrix</w:t>
            </w:r>
          </w:p>
        </w:tc>
      </w:tr>
      <w:tr w:rsidR="008733EC" w:rsidRPr="003F74F2" w14:paraId="5951FC50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8D4E03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9ABBB9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VE1_Dt</w:t>
            </w:r>
          </w:p>
        </w:tc>
        <w:tc>
          <w:tcPr>
            <w:tcW w:w="3546" w:type="dxa"/>
            <w:vAlign w:val="center"/>
          </w:tcPr>
          <w:p w14:paraId="5C48362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Coefficient sum of the last eigenvector from detour matrix</w:t>
            </w:r>
          </w:p>
        </w:tc>
      </w:tr>
      <w:tr w:rsidR="008733EC" w:rsidRPr="003F74F2" w14:paraId="702CB729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39495ED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EC8D09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VE2_Dt</w:t>
            </w:r>
          </w:p>
        </w:tc>
        <w:tc>
          <w:tcPr>
            <w:tcW w:w="3546" w:type="dxa"/>
            <w:vAlign w:val="center"/>
          </w:tcPr>
          <w:p w14:paraId="08F6692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Average coefficient sum of the last eigenvector from detour matrix</w:t>
            </w:r>
          </w:p>
        </w:tc>
      </w:tr>
      <w:tr w:rsidR="008733EC" w:rsidRPr="003F74F2" w14:paraId="3DF56345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E7B905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55E0BF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VE3_Dt</w:t>
            </w:r>
          </w:p>
        </w:tc>
        <w:tc>
          <w:tcPr>
            <w:tcW w:w="3546" w:type="dxa"/>
            <w:vAlign w:val="center"/>
          </w:tcPr>
          <w:p w14:paraId="63FEB86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Logarithmic coefficient sum of the last eigenvector from detour matrix</w:t>
            </w:r>
          </w:p>
        </w:tc>
      </w:tr>
      <w:tr w:rsidR="008733EC" w:rsidRPr="003F74F2" w14:paraId="1E9B2FAB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09EE20B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F69CD5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VR1_Dt</w:t>
            </w:r>
          </w:p>
        </w:tc>
        <w:tc>
          <w:tcPr>
            <w:tcW w:w="3546" w:type="dxa"/>
            <w:vAlign w:val="center"/>
          </w:tcPr>
          <w:p w14:paraId="68F8748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Randic-like eigenvector-based index from detour matrix</w:t>
            </w:r>
          </w:p>
        </w:tc>
      </w:tr>
      <w:tr w:rsidR="008733EC" w:rsidRPr="003F74F2" w14:paraId="1EE932D2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428077A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57C2FC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VR2_Dt</w:t>
            </w:r>
          </w:p>
        </w:tc>
        <w:tc>
          <w:tcPr>
            <w:tcW w:w="3546" w:type="dxa"/>
            <w:vAlign w:val="center"/>
          </w:tcPr>
          <w:p w14:paraId="18415F1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Normalized Randic-like eigenvector-based index from detour matrix</w:t>
            </w:r>
          </w:p>
        </w:tc>
      </w:tr>
      <w:tr w:rsidR="008733EC" w:rsidRPr="003F74F2" w14:paraId="159D912B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34F70B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9A4E35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R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3_Dt</w:t>
            </w:r>
          </w:p>
        </w:tc>
        <w:tc>
          <w:tcPr>
            <w:tcW w:w="3546" w:type="dxa"/>
            <w:vAlign w:val="center"/>
          </w:tcPr>
          <w:p w14:paraId="55B1808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Logarithmic Randic-like eigenvector-based index from detour matrix</w:t>
            </w:r>
          </w:p>
        </w:tc>
      </w:tr>
      <w:tr w:rsidR="008733EC" w:rsidRPr="003F74F2" w14:paraId="2FC1649E" w14:textId="77777777" w:rsidTr="005209B0">
        <w:trPr>
          <w:jc w:val="center"/>
        </w:trPr>
        <w:tc>
          <w:tcPr>
            <w:tcW w:w="3259" w:type="dxa"/>
            <w:vAlign w:val="center"/>
          </w:tcPr>
          <w:p w14:paraId="58D6E05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Eccentric Connectivity Index Descriptor</w:t>
            </w:r>
          </w:p>
        </w:tc>
        <w:tc>
          <w:tcPr>
            <w:tcW w:w="2092" w:type="dxa"/>
            <w:vAlign w:val="center"/>
          </w:tcPr>
          <w:p w14:paraId="4669022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ECCEN</w:t>
            </w:r>
          </w:p>
        </w:tc>
        <w:tc>
          <w:tcPr>
            <w:tcW w:w="3546" w:type="dxa"/>
            <w:vAlign w:val="center"/>
          </w:tcPr>
          <w:p w14:paraId="45858EB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topological descriptor combining distance and adjacency information</w:t>
            </w:r>
          </w:p>
        </w:tc>
      </w:tr>
      <w:tr w:rsidR="008733EC" w:rsidRPr="003F74F2" w14:paraId="318777D9" w14:textId="77777777" w:rsidTr="005209B0">
        <w:trPr>
          <w:jc w:val="center"/>
        </w:trPr>
        <w:tc>
          <w:tcPr>
            <w:tcW w:w="3259" w:type="dxa"/>
            <w:vAlign w:val="center"/>
          </w:tcPr>
          <w:p w14:paraId="293DBC3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PaDEL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HBond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Acceptor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406A7A6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nHBAcc</w:t>
            </w:r>
          </w:p>
        </w:tc>
        <w:tc>
          <w:tcPr>
            <w:tcW w:w="3546" w:type="dxa"/>
            <w:vAlign w:val="center"/>
          </w:tcPr>
          <w:p w14:paraId="4FE57A0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Number of hydrogen bond acceptors</w:t>
            </w:r>
          </w:p>
        </w:tc>
      </w:tr>
      <w:tr w:rsidR="008733EC" w:rsidRPr="003F74F2" w14:paraId="52D1563F" w14:textId="77777777" w:rsidTr="005209B0">
        <w:trPr>
          <w:jc w:val="center"/>
        </w:trPr>
        <w:tc>
          <w:tcPr>
            <w:tcW w:w="3259" w:type="dxa"/>
            <w:vAlign w:val="center"/>
          </w:tcPr>
          <w:p w14:paraId="350D8BB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PaDEL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HBond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Donor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63B6853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nHBDon</w:t>
            </w:r>
          </w:p>
        </w:tc>
        <w:tc>
          <w:tcPr>
            <w:tcW w:w="3546" w:type="dxa"/>
            <w:vAlign w:val="center"/>
          </w:tcPr>
          <w:p w14:paraId="6C21414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hydrogen bond donors</w:t>
            </w:r>
          </w:p>
        </w:tc>
      </w:tr>
      <w:tr w:rsidR="008733EC" w:rsidRPr="003F74F2" w14:paraId="45AED94C" w14:textId="77777777" w:rsidTr="005209B0">
        <w:trPr>
          <w:jc w:val="center"/>
        </w:trPr>
        <w:tc>
          <w:tcPr>
            <w:tcW w:w="3259" w:type="dxa"/>
            <w:vAlign w:val="center"/>
          </w:tcPr>
          <w:p w14:paraId="43E67DA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HybridizationRatioDescriptor</w:t>
            </w:r>
          </w:p>
        </w:tc>
        <w:tc>
          <w:tcPr>
            <w:tcW w:w="2092" w:type="dxa"/>
            <w:vAlign w:val="center"/>
          </w:tcPr>
          <w:p w14:paraId="7C6EAC6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HybRatio</w:t>
            </w:r>
          </w:p>
        </w:tc>
        <w:tc>
          <w:tcPr>
            <w:tcW w:w="3546" w:type="dxa"/>
            <w:vAlign w:val="center"/>
          </w:tcPr>
          <w:p w14:paraId="3CD8011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Fraction of sp3 carbons to sp2 carbons</w:t>
            </w:r>
          </w:p>
        </w:tc>
      </w:tr>
      <w:tr w:rsidR="008733EC" w:rsidRPr="003F74F2" w14:paraId="589BA96A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5FD321C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Kappa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Shape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Indices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41C4DCF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Kier1</w:t>
            </w:r>
          </w:p>
        </w:tc>
        <w:tc>
          <w:tcPr>
            <w:tcW w:w="3546" w:type="dxa"/>
            <w:vAlign w:val="center"/>
          </w:tcPr>
          <w:p w14:paraId="385CBBC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First kappa shape index</w:t>
            </w:r>
          </w:p>
        </w:tc>
      </w:tr>
      <w:tr w:rsidR="008733EC" w:rsidRPr="003F74F2" w14:paraId="18FFA714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6BF1A3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C5E114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Kier2</w:t>
            </w:r>
          </w:p>
        </w:tc>
        <w:tc>
          <w:tcPr>
            <w:tcW w:w="3546" w:type="dxa"/>
            <w:vAlign w:val="center"/>
          </w:tcPr>
          <w:p w14:paraId="4FCA252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Second kappa shape index</w:t>
            </w:r>
          </w:p>
        </w:tc>
      </w:tr>
      <w:tr w:rsidR="008733EC" w:rsidRPr="003F74F2" w14:paraId="55973503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22B96B4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E565C4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Kier3</w:t>
            </w:r>
          </w:p>
        </w:tc>
        <w:tc>
          <w:tcPr>
            <w:tcW w:w="3546" w:type="dxa"/>
            <w:vAlign w:val="center"/>
          </w:tcPr>
          <w:p w14:paraId="121F4B4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Third kappa (κ) shape index</w:t>
            </w:r>
          </w:p>
        </w:tc>
      </w:tr>
      <w:tr w:rsidR="008733EC" w:rsidRPr="003F74F2" w14:paraId="4627C313" w14:textId="77777777" w:rsidTr="005209B0">
        <w:trPr>
          <w:jc w:val="center"/>
        </w:trPr>
        <w:tc>
          <w:tcPr>
            <w:tcW w:w="3259" w:type="dxa"/>
            <w:vAlign w:val="center"/>
          </w:tcPr>
          <w:p w14:paraId="24D98E9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Mannhold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LogP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494093F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MlogP</w:t>
            </w:r>
          </w:p>
        </w:tc>
        <w:tc>
          <w:tcPr>
            <w:tcW w:w="3546" w:type="dxa"/>
            <w:vAlign w:val="center"/>
          </w:tcPr>
          <w:p w14:paraId="4D796BC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Mannhold LogP</w:t>
            </w:r>
          </w:p>
        </w:tc>
      </w:tr>
      <w:tr w:rsidR="008733EC" w:rsidRPr="003F74F2" w14:paraId="3B25381C" w14:textId="77777777" w:rsidTr="005209B0">
        <w:trPr>
          <w:jc w:val="center"/>
        </w:trPr>
        <w:tc>
          <w:tcPr>
            <w:tcW w:w="3259" w:type="dxa"/>
            <w:vAlign w:val="center"/>
          </w:tcPr>
          <w:p w14:paraId="7E738252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McGowanVolume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305B7C8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McGowan_Volume</w:t>
            </w:r>
          </w:p>
        </w:tc>
        <w:tc>
          <w:tcPr>
            <w:tcW w:w="3546" w:type="dxa"/>
            <w:vAlign w:val="center"/>
          </w:tcPr>
          <w:p w14:paraId="40C405F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McGowan characteristic volume</w:t>
            </w:r>
          </w:p>
        </w:tc>
      </w:tr>
      <w:tr w:rsidR="008733EC" w:rsidRPr="003F74F2" w14:paraId="6F427F82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1DE6552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285E725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MLFER_A</w:t>
            </w:r>
          </w:p>
        </w:tc>
        <w:tc>
          <w:tcPr>
            <w:tcW w:w="3546" w:type="dxa"/>
            <w:vAlign w:val="center"/>
          </w:tcPr>
          <w:p w14:paraId="4A5663E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Overall or summation solute hydrogen bond acidity</w:t>
            </w:r>
          </w:p>
        </w:tc>
      </w:tr>
      <w:tr w:rsidR="008733EC" w:rsidRPr="003F74F2" w14:paraId="4359F9C5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522971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B0B0061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MLFER_BH</w:t>
            </w:r>
          </w:p>
        </w:tc>
        <w:tc>
          <w:tcPr>
            <w:tcW w:w="3546" w:type="dxa"/>
            <w:vAlign w:val="center"/>
          </w:tcPr>
          <w:p w14:paraId="701A7DD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Overall or summation solute hydrogen bond basicity</w:t>
            </w:r>
          </w:p>
        </w:tc>
      </w:tr>
      <w:tr w:rsidR="008733EC" w:rsidRPr="003F74F2" w14:paraId="6C11BC10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DCFC69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703833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MLFER_BO</w:t>
            </w:r>
          </w:p>
        </w:tc>
        <w:tc>
          <w:tcPr>
            <w:tcW w:w="3546" w:type="dxa"/>
            <w:vAlign w:val="center"/>
          </w:tcPr>
          <w:p w14:paraId="3CCEFEC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Overall or summation solute hydrogen bond basicity</w:t>
            </w:r>
          </w:p>
        </w:tc>
      </w:tr>
      <w:tr w:rsidR="008733EC" w:rsidRPr="003F74F2" w14:paraId="665A37A9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F68977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A8882F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MLFER_S</w:t>
            </w:r>
          </w:p>
        </w:tc>
        <w:tc>
          <w:tcPr>
            <w:tcW w:w="3546" w:type="dxa"/>
            <w:vAlign w:val="center"/>
          </w:tcPr>
          <w:p w14:paraId="1215B8A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Combined dipolarity/polarizability</w:t>
            </w:r>
          </w:p>
        </w:tc>
      </w:tr>
      <w:tr w:rsidR="008733EC" w:rsidRPr="003F74F2" w14:paraId="3A43E804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2E16296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2340556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MLFER_E</w:t>
            </w:r>
          </w:p>
        </w:tc>
        <w:tc>
          <w:tcPr>
            <w:tcW w:w="3546" w:type="dxa"/>
            <w:vAlign w:val="center"/>
          </w:tcPr>
          <w:p w14:paraId="76190E3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Excessive molar refraction</w:t>
            </w:r>
          </w:p>
        </w:tc>
      </w:tr>
      <w:tr w:rsidR="008733EC" w:rsidRPr="003F74F2" w14:paraId="6326CD18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A28C19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897730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MLFER_L</w:t>
            </w:r>
          </w:p>
        </w:tc>
        <w:tc>
          <w:tcPr>
            <w:tcW w:w="3546" w:type="dxa"/>
            <w:vAlign w:val="center"/>
          </w:tcPr>
          <w:p w14:paraId="1525B89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Solute gas-hexadecane partition coefficient</w:t>
            </w:r>
          </w:p>
        </w:tc>
      </w:tr>
      <w:tr w:rsidR="008733EC" w:rsidRPr="003F74F2" w14:paraId="1AB86D1A" w14:textId="77777777" w:rsidTr="005209B0">
        <w:trPr>
          <w:jc w:val="center"/>
        </w:trPr>
        <w:tc>
          <w:tcPr>
            <w:tcW w:w="3259" w:type="dxa"/>
            <w:vAlign w:val="center"/>
          </w:tcPr>
          <w:p w14:paraId="62970EE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Ring Count Descriptor</w:t>
            </w:r>
          </w:p>
        </w:tc>
        <w:tc>
          <w:tcPr>
            <w:tcW w:w="2092" w:type="dxa"/>
            <w:vAlign w:val="center"/>
          </w:tcPr>
          <w:p w14:paraId="5824619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nRing</w:t>
            </w:r>
          </w:p>
        </w:tc>
        <w:tc>
          <w:tcPr>
            <w:tcW w:w="3546" w:type="dxa"/>
            <w:vAlign w:val="center"/>
          </w:tcPr>
          <w:p w14:paraId="06C04F8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of rings</w:t>
            </w:r>
          </w:p>
        </w:tc>
      </w:tr>
      <w:tr w:rsidR="008733EC" w:rsidRPr="003F74F2" w14:paraId="166974D8" w14:textId="77777777" w:rsidTr="005209B0">
        <w:trPr>
          <w:jc w:val="center"/>
        </w:trPr>
        <w:tc>
          <w:tcPr>
            <w:tcW w:w="3259" w:type="dxa"/>
            <w:vAlign w:val="center"/>
          </w:tcPr>
          <w:p w14:paraId="303E3D9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PaDEL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Rotatable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Bonds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Count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5ECE683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nRotB</w:t>
            </w:r>
          </w:p>
        </w:tc>
        <w:tc>
          <w:tcPr>
            <w:tcW w:w="3546" w:type="dxa"/>
            <w:vAlign w:val="center"/>
          </w:tcPr>
          <w:p w14:paraId="2F81821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Number of rotatable bonds, excluding terminal bonds</w:t>
            </w:r>
          </w:p>
        </w:tc>
      </w:tr>
      <w:tr w:rsidR="008733EC" w:rsidRPr="003F74F2" w14:paraId="7FFF79C4" w14:textId="77777777" w:rsidTr="005209B0">
        <w:trPr>
          <w:jc w:val="center"/>
        </w:trPr>
        <w:tc>
          <w:tcPr>
            <w:tcW w:w="3259" w:type="dxa"/>
            <w:vAlign w:val="center"/>
          </w:tcPr>
          <w:p w14:paraId="66B441E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Rule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Five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2C5241E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LipinskiFailures</w:t>
            </w:r>
          </w:p>
        </w:tc>
        <w:tc>
          <w:tcPr>
            <w:tcW w:w="3546" w:type="dxa"/>
            <w:vAlign w:val="center"/>
          </w:tcPr>
          <w:p w14:paraId="6AB6C06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 failures of the Lipinski's Rule Of 5</w:t>
            </w:r>
          </w:p>
        </w:tc>
      </w:tr>
      <w:tr w:rsidR="008733EC" w:rsidRPr="003F74F2" w14:paraId="7670C5D7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06EF525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Topological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26356F2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topoRadius</w:t>
            </w:r>
          </w:p>
        </w:tc>
        <w:tc>
          <w:tcPr>
            <w:tcW w:w="3546" w:type="dxa"/>
            <w:vAlign w:val="center"/>
          </w:tcPr>
          <w:p w14:paraId="6AF5E57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Topological radius (minimum atom eccentricity)</w:t>
            </w:r>
          </w:p>
        </w:tc>
      </w:tr>
      <w:tr w:rsidR="008733EC" w:rsidRPr="003F74F2" w14:paraId="598EC256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F62D18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D0DDF3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topoDiameter</w:t>
            </w:r>
          </w:p>
        </w:tc>
        <w:tc>
          <w:tcPr>
            <w:tcW w:w="3546" w:type="dxa"/>
            <w:vAlign w:val="center"/>
          </w:tcPr>
          <w:p w14:paraId="48394EB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Topological diameter (maximum atom eccentricity)</w:t>
            </w:r>
          </w:p>
        </w:tc>
      </w:tr>
      <w:tr w:rsidR="008733EC" w:rsidRPr="003F74F2" w14:paraId="337B1F95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4C24BF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CE9EE3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topoShape</w:t>
            </w:r>
          </w:p>
        </w:tc>
        <w:tc>
          <w:tcPr>
            <w:tcW w:w="3546" w:type="dxa"/>
            <w:vAlign w:val="center"/>
          </w:tcPr>
          <w:p w14:paraId="7564B4DB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Petitjean topological shape index</w:t>
            </w:r>
          </w:p>
        </w:tc>
      </w:tr>
      <w:tr w:rsidR="008733EC" w:rsidRPr="003F74F2" w14:paraId="75BFF2E0" w14:textId="77777777" w:rsidTr="005209B0">
        <w:trPr>
          <w:jc w:val="center"/>
        </w:trPr>
        <w:tc>
          <w:tcPr>
            <w:tcW w:w="3259" w:type="dxa"/>
            <w:vAlign w:val="center"/>
          </w:tcPr>
          <w:p w14:paraId="157771D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TPSA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22582A3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TopoPSA</w:t>
            </w:r>
          </w:p>
        </w:tc>
        <w:tc>
          <w:tcPr>
            <w:tcW w:w="3546" w:type="dxa"/>
            <w:vAlign w:val="center"/>
          </w:tcPr>
          <w:p w14:paraId="2B584E4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Topological polar surface area</w:t>
            </w:r>
          </w:p>
        </w:tc>
      </w:tr>
      <w:tr w:rsidR="008733EC" w:rsidRPr="003F74F2" w14:paraId="1F9B7EB8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5FD56998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PaDEL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Weight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1940CD8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MW</w:t>
            </w:r>
          </w:p>
        </w:tc>
        <w:tc>
          <w:tcPr>
            <w:tcW w:w="3546" w:type="dxa"/>
            <w:vAlign w:val="center"/>
          </w:tcPr>
          <w:p w14:paraId="661A7230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Molecular weight</w:t>
            </w:r>
          </w:p>
        </w:tc>
      </w:tr>
      <w:tr w:rsidR="008733EC" w:rsidRPr="003F74F2" w14:paraId="31F89F28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2B59262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61A2AD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AMW</w:t>
            </w:r>
          </w:p>
        </w:tc>
        <w:tc>
          <w:tcPr>
            <w:tcW w:w="3546" w:type="dxa"/>
            <w:vAlign w:val="center"/>
          </w:tcPr>
          <w:p w14:paraId="04EA778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Average molecular weight (Molecular weight / Total number of atoms)</w:t>
            </w:r>
          </w:p>
        </w:tc>
      </w:tr>
      <w:tr w:rsidR="008733EC" w:rsidRPr="003F74F2" w14:paraId="562B889A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29FE99F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PaDELWeightedPathDescriptor</w:t>
            </w:r>
          </w:p>
        </w:tc>
        <w:tc>
          <w:tcPr>
            <w:tcW w:w="2092" w:type="dxa"/>
            <w:vAlign w:val="center"/>
          </w:tcPr>
          <w:p w14:paraId="2764BFA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WTPT-1</w:t>
            </w:r>
          </w:p>
        </w:tc>
        <w:tc>
          <w:tcPr>
            <w:tcW w:w="3546" w:type="dxa"/>
            <w:vAlign w:val="center"/>
          </w:tcPr>
          <w:p w14:paraId="5F18D18A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Molecular ID</w:t>
            </w:r>
          </w:p>
        </w:tc>
      </w:tr>
      <w:tr w:rsidR="008733EC" w:rsidRPr="003F74F2" w14:paraId="321B67A9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5F24643E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22698B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WTPT-2</w:t>
            </w:r>
          </w:p>
        </w:tc>
        <w:tc>
          <w:tcPr>
            <w:tcW w:w="3546" w:type="dxa"/>
            <w:vAlign w:val="center"/>
          </w:tcPr>
          <w:p w14:paraId="6DBE219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Molecular ID / number of atoms</w:t>
            </w:r>
          </w:p>
        </w:tc>
      </w:tr>
      <w:tr w:rsidR="008733EC" w:rsidRPr="003F74F2" w14:paraId="0E01EC42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6064951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DB84CE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WTPT-3</w:t>
            </w:r>
          </w:p>
        </w:tc>
        <w:tc>
          <w:tcPr>
            <w:tcW w:w="3546" w:type="dxa"/>
            <w:vAlign w:val="center"/>
          </w:tcPr>
          <w:p w14:paraId="726B0093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path lengths starting from heteroatoms</w:t>
            </w:r>
          </w:p>
        </w:tc>
      </w:tr>
      <w:tr w:rsidR="008733EC" w:rsidRPr="003F74F2" w14:paraId="3D372FB4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7AD16655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E4FBA3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WTPT-4</w:t>
            </w:r>
          </w:p>
        </w:tc>
        <w:tc>
          <w:tcPr>
            <w:tcW w:w="3546" w:type="dxa"/>
            <w:vAlign w:val="center"/>
          </w:tcPr>
          <w:p w14:paraId="63A7F38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Sum of path lengths starting from oxygens</w:t>
            </w:r>
          </w:p>
        </w:tc>
      </w:tr>
      <w:tr w:rsidR="008733EC" w:rsidRPr="003F74F2" w14:paraId="4817905B" w14:textId="77777777" w:rsidTr="005209B0">
        <w:trPr>
          <w:jc w:val="center"/>
        </w:trPr>
        <w:tc>
          <w:tcPr>
            <w:tcW w:w="3259" w:type="dxa"/>
            <w:vMerge w:val="restart"/>
            <w:vAlign w:val="center"/>
          </w:tcPr>
          <w:p w14:paraId="092DF12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Wiener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Numbers</w:t>
            </w: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Descriptor</w:t>
            </w:r>
          </w:p>
        </w:tc>
        <w:tc>
          <w:tcPr>
            <w:tcW w:w="2092" w:type="dxa"/>
            <w:vAlign w:val="center"/>
          </w:tcPr>
          <w:p w14:paraId="4289E439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WPATH</w:t>
            </w:r>
          </w:p>
        </w:tc>
        <w:tc>
          <w:tcPr>
            <w:tcW w:w="3546" w:type="dxa"/>
            <w:vAlign w:val="center"/>
          </w:tcPr>
          <w:p w14:paraId="3F05443C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Weiner path number</w:t>
            </w:r>
          </w:p>
        </w:tc>
      </w:tr>
      <w:tr w:rsidR="008733EC" w:rsidRPr="003F74F2" w14:paraId="2430E405" w14:textId="77777777" w:rsidTr="005209B0">
        <w:trPr>
          <w:jc w:val="center"/>
        </w:trPr>
        <w:tc>
          <w:tcPr>
            <w:tcW w:w="3259" w:type="dxa"/>
            <w:vMerge/>
            <w:vAlign w:val="center"/>
          </w:tcPr>
          <w:p w14:paraId="4B09D5BD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35995F7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WPOL</w:t>
            </w:r>
          </w:p>
        </w:tc>
        <w:tc>
          <w:tcPr>
            <w:tcW w:w="3546" w:type="dxa"/>
            <w:vAlign w:val="center"/>
          </w:tcPr>
          <w:p w14:paraId="2EDB0A8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Weiner polarity number</w:t>
            </w:r>
          </w:p>
        </w:tc>
      </w:tr>
      <w:tr w:rsidR="008733EC" w:rsidRPr="003F74F2" w14:paraId="6A32C233" w14:textId="77777777" w:rsidTr="005209B0">
        <w:trPr>
          <w:jc w:val="center"/>
        </w:trPr>
        <w:tc>
          <w:tcPr>
            <w:tcW w:w="3259" w:type="dxa"/>
            <w:vAlign w:val="center"/>
          </w:tcPr>
          <w:p w14:paraId="02A86604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ZagrebIndexDescriptor</w:t>
            </w:r>
          </w:p>
        </w:tc>
        <w:tc>
          <w:tcPr>
            <w:tcW w:w="2092" w:type="dxa"/>
            <w:vAlign w:val="center"/>
          </w:tcPr>
          <w:p w14:paraId="115E64E6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Zagreb</w:t>
            </w:r>
          </w:p>
        </w:tc>
        <w:tc>
          <w:tcPr>
            <w:tcW w:w="3546" w:type="dxa"/>
            <w:vAlign w:val="center"/>
          </w:tcPr>
          <w:p w14:paraId="6D517CEF" w14:textId="77777777" w:rsidR="008733EC" w:rsidRPr="003F74F2" w:rsidRDefault="008733EC" w:rsidP="005209B0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74F2">
              <w:rPr>
                <w:rFonts w:ascii="Times New Roman" w:hAnsi="Times New Roman" w:cs="Times New Roman" w:hint="eastAsia"/>
                <w:color w:val="000000" w:themeColor="text1"/>
                <w:sz w:val="24"/>
                <w:szCs w:val="24"/>
              </w:rPr>
              <w:t>Sum of the squares of atom degree over all heavy atoms</w:t>
            </w:r>
          </w:p>
        </w:tc>
      </w:tr>
    </w:tbl>
    <w:p w14:paraId="7A6DC516" w14:textId="77777777" w:rsidR="007054EA" w:rsidRDefault="007054EA"/>
    <w:sectPr w:rsidR="007054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3EC"/>
    <w:rsid w:val="0001693B"/>
    <w:rsid w:val="00021417"/>
    <w:rsid w:val="00042C38"/>
    <w:rsid w:val="00063BC9"/>
    <w:rsid w:val="00073915"/>
    <w:rsid w:val="000819DB"/>
    <w:rsid w:val="00095CE0"/>
    <w:rsid w:val="000A0FE1"/>
    <w:rsid w:val="000B4DE0"/>
    <w:rsid w:val="000B79E1"/>
    <w:rsid w:val="000B7A83"/>
    <w:rsid w:val="0010480B"/>
    <w:rsid w:val="0011661A"/>
    <w:rsid w:val="001174A5"/>
    <w:rsid w:val="00123196"/>
    <w:rsid w:val="00124993"/>
    <w:rsid w:val="0012589B"/>
    <w:rsid w:val="00130E8B"/>
    <w:rsid w:val="0015124D"/>
    <w:rsid w:val="0015330C"/>
    <w:rsid w:val="001548D8"/>
    <w:rsid w:val="00162453"/>
    <w:rsid w:val="00162791"/>
    <w:rsid w:val="001A5132"/>
    <w:rsid w:val="001A7D3D"/>
    <w:rsid w:val="001C640F"/>
    <w:rsid w:val="001D21D6"/>
    <w:rsid w:val="001D5D90"/>
    <w:rsid w:val="001F4975"/>
    <w:rsid w:val="00234D16"/>
    <w:rsid w:val="002449F5"/>
    <w:rsid w:val="00246252"/>
    <w:rsid w:val="0025650F"/>
    <w:rsid w:val="0029248A"/>
    <w:rsid w:val="002E6381"/>
    <w:rsid w:val="00302FAA"/>
    <w:rsid w:val="003103B2"/>
    <w:rsid w:val="00367242"/>
    <w:rsid w:val="00373ED9"/>
    <w:rsid w:val="00391D91"/>
    <w:rsid w:val="003A49E4"/>
    <w:rsid w:val="003B16FF"/>
    <w:rsid w:val="003C79E2"/>
    <w:rsid w:val="003D59EE"/>
    <w:rsid w:val="003E40FC"/>
    <w:rsid w:val="003E43C7"/>
    <w:rsid w:val="003F0D0A"/>
    <w:rsid w:val="003F5DD9"/>
    <w:rsid w:val="00437EB9"/>
    <w:rsid w:val="00445A99"/>
    <w:rsid w:val="004667B5"/>
    <w:rsid w:val="00472555"/>
    <w:rsid w:val="00473712"/>
    <w:rsid w:val="004A1DD9"/>
    <w:rsid w:val="004B716B"/>
    <w:rsid w:val="00502CC2"/>
    <w:rsid w:val="00505457"/>
    <w:rsid w:val="00510FDA"/>
    <w:rsid w:val="0051362D"/>
    <w:rsid w:val="00515AC6"/>
    <w:rsid w:val="00533988"/>
    <w:rsid w:val="005348DD"/>
    <w:rsid w:val="005467CB"/>
    <w:rsid w:val="00555BE0"/>
    <w:rsid w:val="00573326"/>
    <w:rsid w:val="0057594A"/>
    <w:rsid w:val="00575EEB"/>
    <w:rsid w:val="00577690"/>
    <w:rsid w:val="00577F31"/>
    <w:rsid w:val="00585AAD"/>
    <w:rsid w:val="00594FB2"/>
    <w:rsid w:val="005A3F2E"/>
    <w:rsid w:val="005F3C22"/>
    <w:rsid w:val="00642E3C"/>
    <w:rsid w:val="006573A6"/>
    <w:rsid w:val="00661ED9"/>
    <w:rsid w:val="00667CA9"/>
    <w:rsid w:val="00680821"/>
    <w:rsid w:val="006816DA"/>
    <w:rsid w:val="00685660"/>
    <w:rsid w:val="006A13B3"/>
    <w:rsid w:val="006A58BF"/>
    <w:rsid w:val="006F1B2D"/>
    <w:rsid w:val="00703409"/>
    <w:rsid w:val="007054EA"/>
    <w:rsid w:val="00711C52"/>
    <w:rsid w:val="00733193"/>
    <w:rsid w:val="0076217B"/>
    <w:rsid w:val="007629D9"/>
    <w:rsid w:val="007669DE"/>
    <w:rsid w:val="007707DB"/>
    <w:rsid w:val="00772CE7"/>
    <w:rsid w:val="00774E1A"/>
    <w:rsid w:val="00777625"/>
    <w:rsid w:val="0079167D"/>
    <w:rsid w:val="007A451D"/>
    <w:rsid w:val="007B0128"/>
    <w:rsid w:val="007C438A"/>
    <w:rsid w:val="007D2579"/>
    <w:rsid w:val="007D2743"/>
    <w:rsid w:val="007D5D3F"/>
    <w:rsid w:val="007E4E91"/>
    <w:rsid w:val="007E50A8"/>
    <w:rsid w:val="00800043"/>
    <w:rsid w:val="008057F1"/>
    <w:rsid w:val="00806A37"/>
    <w:rsid w:val="00837B2F"/>
    <w:rsid w:val="0084509B"/>
    <w:rsid w:val="00861D1A"/>
    <w:rsid w:val="00871DA3"/>
    <w:rsid w:val="008733EC"/>
    <w:rsid w:val="00882051"/>
    <w:rsid w:val="008866A2"/>
    <w:rsid w:val="00893A21"/>
    <w:rsid w:val="00896F46"/>
    <w:rsid w:val="008971C7"/>
    <w:rsid w:val="008A2C9A"/>
    <w:rsid w:val="008A3C96"/>
    <w:rsid w:val="008A4F90"/>
    <w:rsid w:val="008D0845"/>
    <w:rsid w:val="008D27D1"/>
    <w:rsid w:val="008F2739"/>
    <w:rsid w:val="00906114"/>
    <w:rsid w:val="0092470D"/>
    <w:rsid w:val="00956456"/>
    <w:rsid w:val="00963E0E"/>
    <w:rsid w:val="00971DAC"/>
    <w:rsid w:val="009C6F08"/>
    <w:rsid w:val="009F000C"/>
    <w:rsid w:val="009F0048"/>
    <w:rsid w:val="009F3939"/>
    <w:rsid w:val="00A11265"/>
    <w:rsid w:val="00A32AAF"/>
    <w:rsid w:val="00A36844"/>
    <w:rsid w:val="00A423FA"/>
    <w:rsid w:val="00A44B4E"/>
    <w:rsid w:val="00A61AE4"/>
    <w:rsid w:val="00A679C8"/>
    <w:rsid w:val="00A7257B"/>
    <w:rsid w:val="00A74A3F"/>
    <w:rsid w:val="00A91A95"/>
    <w:rsid w:val="00A93821"/>
    <w:rsid w:val="00AA417D"/>
    <w:rsid w:val="00AD577A"/>
    <w:rsid w:val="00AD5992"/>
    <w:rsid w:val="00AE485E"/>
    <w:rsid w:val="00B16400"/>
    <w:rsid w:val="00B17412"/>
    <w:rsid w:val="00B30893"/>
    <w:rsid w:val="00B32D81"/>
    <w:rsid w:val="00B363E3"/>
    <w:rsid w:val="00B40BF9"/>
    <w:rsid w:val="00B44432"/>
    <w:rsid w:val="00B45E39"/>
    <w:rsid w:val="00B54C14"/>
    <w:rsid w:val="00B5533F"/>
    <w:rsid w:val="00B65ACA"/>
    <w:rsid w:val="00B67F06"/>
    <w:rsid w:val="00B745D0"/>
    <w:rsid w:val="00B92725"/>
    <w:rsid w:val="00B95E4A"/>
    <w:rsid w:val="00BB36BF"/>
    <w:rsid w:val="00BB3BB0"/>
    <w:rsid w:val="00BB7797"/>
    <w:rsid w:val="00BC485E"/>
    <w:rsid w:val="00BC4AED"/>
    <w:rsid w:val="00BE4084"/>
    <w:rsid w:val="00BF329B"/>
    <w:rsid w:val="00C06A7D"/>
    <w:rsid w:val="00C234F9"/>
    <w:rsid w:val="00C306B7"/>
    <w:rsid w:val="00C3135F"/>
    <w:rsid w:val="00C426A7"/>
    <w:rsid w:val="00C55597"/>
    <w:rsid w:val="00C7787F"/>
    <w:rsid w:val="00C82660"/>
    <w:rsid w:val="00CA35C6"/>
    <w:rsid w:val="00CA650C"/>
    <w:rsid w:val="00CB5F0E"/>
    <w:rsid w:val="00CB64E3"/>
    <w:rsid w:val="00CC1DE0"/>
    <w:rsid w:val="00CC2626"/>
    <w:rsid w:val="00CD2E39"/>
    <w:rsid w:val="00CD6778"/>
    <w:rsid w:val="00CF1DF3"/>
    <w:rsid w:val="00CF7ED7"/>
    <w:rsid w:val="00D01E32"/>
    <w:rsid w:val="00D050A9"/>
    <w:rsid w:val="00D07793"/>
    <w:rsid w:val="00D07CBB"/>
    <w:rsid w:val="00D20631"/>
    <w:rsid w:val="00D33DFD"/>
    <w:rsid w:val="00D461F8"/>
    <w:rsid w:val="00DD2586"/>
    <w:rsid w:val="00DE7978"/>
    <w:rsid w:val="00DF0300"/>
    <w:rsid w:val="00DF6963"/>
    <w:rsid w:val="00E111E8"/>
    <w:rsid w:val="00E5700D"/>
    <w:rsid w:val="00E60DE4"/>
    <w:rsid w:val="00E66D7A"/>
    <w:rsid w:val="00E72D41"/>
    <w:rsid w:val="00E8527C"/>
    <w:rsid w:val="00E86731"/>
    <w:rsid w:val="00E90B6E"/>
    <w:rsid w:val="00E937FF"/>
    <w:rsid w:val="00EA1985"/>
    <w:rsid w:val="00ED1EB2"/>
    <w:rsid w:val="00EF107B"/>
    <w:rsid w:val="00F02D78"/>
    <w:rsid w:val="00F336A0"/>
    <w:rsid w:val="00F349A1"/>
    <w:rsid w:val="00F51369"/>
    <w:rsid w:val="00F56CC0"/>
    <w:rsid w:val="00F74F43"/>
    <w:rsid w:val="00F9114F"/>
    <w:rsid w:val="00F96F22"/>
    <w:rsid w:val="00FB61C2"/>
    <w:rsid w:val="00FB7006"/>
    <w:rsid w:val="00FC5979"/>
    <w:rsid w:val="00FD3EF2"/>
    <w:rsid w:val="00FE0382"/>
    <w:rsid w:val="00FE14B4"/>
    <w:rsid w:val="00FF41BF"/>
    <w:rsid w:val="00FF479D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EF6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33EC"/>
    <w:pPr>
      <w:widowControl w:val="0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A4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558</Words>
  <Characters>3353</Characters>
  <Application>Microsoft Office Word</Application>
  <DocSecurity>0</DocSecurity>
  <Lines>27</Lines>
  <Paragraphs>7</Paragraphs>
  <ScaleCrop>false</ScaleCrop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2022-02-21T01:51:00Z</dcterms:created>
  <dcterms:modified xsi:type="dcterms:W3CDTF">2022-02-25T07:17:00Z</dcterms:modified>
</cp:coreProperties>
</file>